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11" w:rsidRDefault="006D6A1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8A Poetry Assignment Ideas</w:t>
      </w:r>
    </w:p>
    <w:p w:rsidR="006D6A11" w:rsidRDefault="006D6A11">
      <w:pPr>
        <w:rPr>
          <w:rFonts w:ascii="Times New Roman" w:hAnsi="Times New Roman"/>
          <w:b/>
        </w:rPr>
      </w:pPr>
    </w:p>
    <w:p w:rsidR="006D6A11" w:rsidRPr="006D6A11" w:rsidRDefault="006D6A11" w:rsidP="006D6A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D6A11">
        <w:rPr>
          <w:rFonts w:ascii="Times New Roman" w:hAnsi="Times New Roman"/>
        </w:rPr>
        <w:t xml:space="preserve">Use the “fridge magnet” technique to write a </w:t>
      </w:r>
      <w:r w:rsidRPr="006D6A11">
        <w:rPr>
          <w:rFonts w:ascii="Times New Roman" w:hAnsi="Times New Roman"/>
          <w:b/>
        </w:rPr>
        <w:t>new</w:t>
      </w:r>
      <w:r w:rsidRPr="006D6A11">
        <w:rPr>
          <w:rFonts w:ascii="Times New Roman" w:hAnsi="Times New Roman"/>
        </w:rPr>
        <w:t xml:space="preserve"> poem using all or some of the words from “a song in the front yard”</w:t>
      </w:r>
    </w:p>
    <w:p w:rsidR="006D6A11" w:rsidRDefault="006D6A11" w:rsidP="006D6A1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Challenge – make it end up having the same moral/theme/topic as the original</w:t>
      </w:r>
    </w:p>
    <w:p w:rsidR="006D6A11" w:rsidRDefault="006D6A11" w:rsidP="006D6A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Write a poem that states and explains the rules of </w:t>
      </w:r>
      <w:r>
        <w:rPr>
          <w:rFonts w:ascii="Times New Roman" w:hAnsi="Times New Roman"/>
          <w:b/>
        </w:rPr>
        <w:t xml:space="preserve">your </w:t>
      </w:r>
      <w:r>
        <w:rPr>
          <w:rFonts w:ascii="Times New Roman" w:hAnsi="Times New Roman"/>
        </w:rPr>
        <w:t>home</w:t>
      </w:r>
    </w:p>
    <w:p w:rsidR="006D6A11" w:rsidRDefault="006D6A11" w:rsidP="006D6A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Write a poem with a hidden meaning (e.g. front yard actually represents something else)</w:t>
      </w:r>
    </w:p>
    <w:p w:rsidR="006D6A11" w:rsidRDefault="006D6A11" w:rsidP="006D6A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 4 stanzas, describe just one everyday item that you overlook; explain why you overlook it</w:t>
      </w:r>
    </w:p>
    <w:p w:rsidR="006D6A11" w:rsidRDefault="006D6A11" w:rsidP="006D6A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Write a haiku with the same ideas or concepts (growing up, taking things for granted, etc.) as the original</w:t>
      </w:r>
    </w:p>
    <w:p w:rsidR="006D6A11" w:rsidRDefault="006D6A11" w:rsidP="006D6A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Choose symbols that represent emotions or morals to you and use them in a poem to tell a story</w:t>
      </w:r>
    </w:p>
    <w:p w:rsidR="006D6A11" w:rsidRDefault="006D6A11" w:rsidP="006D6A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Write a poem about what growing up means to you (3-5 stanzas)</w:t>
      </w:r>
    </w:p>
    <w:p w:rsidR="006D6A11" w:rsidRDefault="006D6A11" w:rsidP="006D6A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Write (in prose) what it means to be mature</w:t>
      </w:r>
    </w:p>
    <w:p w:rsidR="006D6A11" w:rsidRDefault="006D6A11" w:rsidP="006D6A1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Fridge magnet (single words; must rearrange)</w:t>
      </w:r>
    </w:p>
    <w:p w:rsidR="006D6A11" w:rsidRDefault="006D6A11" w:rsidP="006D6A1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Challenge – use every single from the prose; rearrange</w:t>
      </w:r>
    </w:p>
    <w:p w:rsidR="0076247D" w:rsidRPr="006D6A11" w:rsidRDefault="006D6A11" w:rsidP="006D6A1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Challenge – Prose = 500 words; Poem 10% or less of the words</w:t>
      </w:r>
    </w:p>
    <w:sectPr w:rsidR="0076247D" w:rsidRPr="006D6A11" w:rsidSect="00DD1C7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542D0"/>
    <w:multiLevelType w:val="hybridMultilevel"/>
    <w:tmpl w:val="FEBC3D8A"/>
    <w:lvl w:ilvl="0" w:tplc="613009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6A11"/>
    <w:rsid w:val="006D6A11"/>
  </w:rsids>
  <m:mathPr>
    <m:mathFont m:val="Goudy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D6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1</Lines>
  <Paragraphs>1</Paragraphs>
  <ScaleCrop>false</ScaleCrop>
  <Company>Stevenson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Avedissian</dc:creator>
  <cp:keywords/>
  <cp:lastModifiedBy>Christopher Avedissian</cp:lastModifiedBy>
  <cp:revision>1</cp:revision>
  <dcterms:created xsi:type="dcterms:W3CDTF">2014-04-04T18:20:00Z</dcterms:created>
  <dcterms:modified xsi:type="dcterms:W3CDTF">2014-04-04T18:38:00Z</dcterms:modified>
</cp:coreProperties>
</file>